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59" w:rsidRPr="00132C0B" w:rsidRDefault="00A22EB8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начального общего образования</w:t>
      </w:r>
      <w:r w:rsidR="00217B9E" w:rsidRPr="00132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9E" w:rsidRPr="00132C0B" w:rsidRDefault="00A63AF7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163AF2" w:rsidRPr="00163AF2">
        <w:rPr>
          <w:rFonts w:ascii="Times New Roman" w:hAnsi="Times New Roman" w:cs="Times New Roman"/>
          <w:b/>
          <w:sz w:val="24"/>
          <w:szCs w:val="24"/>
        </w:rPr>
        <w:t>Карелия.</w:t>
      </w:r>
      <w:r w:rsidR="0016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AF2" w:rsidRPr="00163AF2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Край, в котором я живу</w:t>
      </w:r>
      <w:r w:rsidR="00163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9E" w:rsidRPr="00132C0B" w:rsidRDefault="00163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Классы:2</w:t>
      </w:r>
      <w:bookmarkStart w:id="0" w:name="_GoBack"/>
      <w:bookmarkEnd w:id="0"/>
      <w:r w:rsidR="00A22EB8" w:rsidRPr="00132C0B">
        <w:rPr>
          <w:rFonts w:ascii="Times New Roman" w:hAnsi="Times New Roman" w:cs="Times New Roman"/>
          <w:b/>
          <w:sz w:val="24"/>
          <w:szCs w:val="24"/>
        </w:rPr>
        <w:t>-4</w:t>
      </w:r>
      <w:r w:rsidR="00217B9E" w:rsidRPr="00132C0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8617"/>
      </w:tblGrid>
      <w:tr w:rsidR="00132C0B" w:rsidRPr="00163AF2" w:rsidTr="00A22EB8">
        <w:tc>
          <w:tcPr>
            <w:tcW w:w="10314" w:type="dxa"/>
            <w:gridSpan w:val="2"/>
          </w:tcPr>
          <w:p w:rsidR="0084096A" w:rsidRPr="00163AF2" w:rsidRDefault="00A203A0" w:rsidP="00A203A0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163AF2">
              <w:rPr>
                <w:rStyle w:val="c4"/>
                <w:color w:val="000000"/>
              </w:rPr>
              <w:t>Рабочая программа учебного курса «</w:t>
            </w:r>
            <w:r w:rsidRPr="00163AF2">
              <w:t>Карелия.</w:t>
            </w:r>
            <w:r w:rsidRPr="00163AF2">
              <w:rPr>
                <w:rStyle w:val="c4"/>
                <w:color w:val="000000"/>
              </w:rPr>
              <w:t xml:space="preserve">Край, в котором я живу» составлена в соответствии с требованиями Федерального государственного образовательного стандарта начального общего образования, </w:t>
            </w:r>
            <w:r w:rsidR="0084096A" w:rsidRPr="00163AF2">
              <w:t xml:space="preserve">на основе </w:t>
            </w:r>
            <w:r w:rsidRPr="00163AF2">
              <w:rPr>
                <w:color w:val="000000"/>
                <w:shd w:val="clear" w:color="auto" w:fill="FFFFFF"/>
              </w:rPr>
              <w:t>Примерной основной образовательной программы начального общего образования и с учётом авторской программы</w:t>
            </w:r>
            <w:r w:rsidR="0084096A" w:rsidRPr="00163AF2">
              <w:t xml:space="preserve">: </w:t>
            </w:r>
            <w:r w:rsidRPr="00163AF2">
              <w:t xml:space="preserve">авторы </w:t>
            </w:r>
            <w:r w:rsidR="0084096A" w:rsidRPr="00163AF2">
              <w:t xml:space="preserve">Л.И. Шитикова, Н.П. Кутьков. и др. </w:t>
            </w:r>
          </w:p>
          <w:p w:rsidR="00A22EB8" w:rsidRPr="00163AF2" w:rsidRDefault="00A22EB8" w:rsidP="003877C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0B" w:rsidRPr="00163AF2" w:rsidTr="00A22EB8">
        <w:tc>
          <w:tcPr>
            <w:tcW w:w="1697" w:type="dxa"/>
          </w:tcPr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3877C1" w:rsidRPr="00163AF2" w:rsidRDefault="003877C1" w:rsidP="003877C1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84096A" w:rsidRPr="00163AF2" w:rsidRDefault="0084096A" w:rsidP="0084096A">
            <w:pPr>
              <w:pStyle w:val="Default"/>
              <w:ind w:firstLine="7"/>
              <w:rPr>
                <w:color w:val="auto"/>
              </w:rPr>
            </w:pPr>
            <w:r w:rsidRPr="00163AF2">
              <w:rPr>
                <w:color w:val="auto"/>
              </w:rPr>
              <w:t xml:space="preserve">Л.И. Шитикова. Карелия. Край, в котором я живу. 2 класс </w:t>
            </w:r>
          </w:p>
          <w:p w:rsidR="0084096A" w:rsidRPr="00163AF2" w:rsidRDefault="0084096A" w:rsidP="0084096A">
            <w:pPr>
              <w:pStyle w:val="Default"/>
              <w:ind w:firstLine="7"/>
              <w:rPr>
                <w:color w:val="auto"/>
              </w:rPr>
            </w:pPr>
            <w:r w:rsidRPr="00163AF2">
              <w:rPr>
                <w:color w:val="auto"/>
              </w:rPr>
              <w:t xml:space="preserve">Н.П. Кутьков, Л.И. Шитикова. Карелия. Край, в котором я живу. 3 класс </w:t>
            </w:r>
          </w:p>
          <w:p w:rsidR="0084096A" w:rsidRPr="00163AF2" w:rsidRDefault="0084096A" w:rsidP="0084096A">
            <w:pPr>
              <w:pStyle w:val="Default"/>
              <w:ind w:firstLine="7"/>
              <w:rPr>
                <w:color w:val="auto"/>
              </w:rPr>
            </w:pPr>
            <w:r w:rsidRPr="00163AF2">
              <w:rPr>
                <w:color w:val="auto"/>
              </w:rPr>
              <w:t xml:space="preserve">Т.И. Агаркова, Н.П.Кутьков, Л.И. Шитикова. Карелия. Край, в котором я живу. 4 класс </w:t>
            </w:r>
          </w:p>
          <w:p w:rsidR="003877C1" w:rsidRPr="00163AF2" w:rsidRDefault="003877C1" w:rsidP="003877C1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84096A" w:rsidRPr="0084096A" w:rsidRDefault="0084096A" w:rsidP="00840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40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Кар</w:t>
            </w:r>
            <w:r w:rsidRPr="00163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елия. Край, в котором я живу : 2</w:t>
            </w:r>
            <w:r w:rsidRPr="00840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-й класс : рабочая тетрадь / О. М. Парамонова, О. В. Сухвалова. - Петрозавод</w:t>
            </w:r>
            <w:r w:rsidRPr="00163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 : Фонд творческой инициативы</w:t>
            </w:r>
          </w:p>
          <w:p w:rsidR="0084096A" w:rsidRPr="0084096A" w:rsidRDefault="003877C1" w:rsidP="00840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96A" w:rsidRPr="00840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Кар</w:t>
            </w:r>
            <w:r w:rsidR="0084096A" w:rsidRPr="00163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елия. Край, в котором я живу : 3</w:t>
            </w:r>
            <w:r w:rsidR="0084096A" w:rsidRPr="00840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-й класс : рабочая тетрадь / О. М. Парамонова, О. В. Сухвалова. - Петрозавод</w:t>
            </w:r>
            <w:r w:rsidR="0084096A" w:rsidRPr="00163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 : Фонд творческой инициативы</w:t>
            </w:r>
          </w:p>
          <w:p w:rsidR="00E12B0C" w:rsidRPr="00163AF2" w:rsidRDefault="0084096A" w:rsidP="0038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Кар</w:t>
            </w:r>
            <w:r w:rsidRPr="00163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елия. Край, в котором я живу : 4</w:t>
            </w:r>
            <w:r w:rsidRPr="00840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-й класс : рабочая тетрадь / О. М. Парамонова, О. В. Сухвалова. - Петрозавод</w:t>
            </w:r>
            <w:r w:rsidRPr="00163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 : Фонд творческой инициативы</w:t>
            </w:r>
          </w:p>
        </w:tc>
      </w:tr>
      <w:tr w:rsidR="00132C0B" w:rsidRPr="00163AF2" w:rsidTr="00A22EB8">
        <w:tc>
          <w:tcPr>
            <w:tcW w:w="1697" w:type="dxa"/>
          </w:tcPr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203A0" w:rsidRPr="00163AF2" w:rsidRDefault="00A203A0" w:rsidP="00163AF2">
            <w:pPr>
              <w:ind w:left="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курса «Карелия. Край, в котором я живу»: создать условия для духовно-ценностной и практической ориентации ученика в окружающем микромире; содействовать развитию ребенка, достижению им определенного уровня образованности. </w:t>
            </w:r>
          </w:p>
          <w:p w:rsidR="00A203A0" w:rsidRPr="00163AF2" w:rsidRDefault="00A203A0" w:rsidP="00163AF2">
            <w:pPr>
              <w:ind w:left="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курса: освоение элементарных знаний (пропедевтических) о природе, обществе и культуре Карелии; развитие речи учащихся, умений наблюдать, сравнивать, анализировать, характеризовать объекты окружающего мира, выделять отличительные особенности объектов родного края; воспитание эмоционально-ценностного, позитивного отношения к родному краю, патриотических чувств, уважения к традициям, обычаям, истории и культуре своей «малой родины»; формирование умения взаимодействовать с окружающим миром, передать свое отношение к родному краю в продуктах детского творчества (поделки, рисунки, сочинения, модели, макеты и т.д.), стремления позитивного преобразования существующей действительности. </w:t>
            </w:r>
          </w:p>
          <w:p w:rsidR="00E12B0C" w:rsidRPr="00163AF2" w:rsidRDefault="00E12B0C" w:rsidP="003877C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2C0B" w:rsidRPr="00163AF2" w:rsidTr="00A22EB8">
        <w:tc>
          <w:tcPr>
            <w:tcW w:w="1697" w:type="dxa"/>
          </w:tcPr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617" w:type="dxa"/>
          </w:tcPr>
          <w:p w:rsidR="00E12B0C" w:rsidRPr="00163AF2" w:rsidRDefault="0084096A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B0C"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32C0B" w:rsidRPr="00163AF2" w:rsidTr="00A22EB8">
        <w:tc>
          <w:tcPr>
            <w:tcW w:w="1697" w:type="dxa"/>
          </w:tcPr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Предмета в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8617" w:type="dxa"/>
          </w:tcPr>
          <w:p w:rsidR="00E12B0C" w:rsidRPr="00163AF2" w:rsidRDefault="0084096A" w:rsidP="00132C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Курс рассчитан на 102 ч: во 2—4 классах — по 34 ч (34 учебные недели в каждом классе).</w:t>
            </w:r>
          </w:p>
        </w:tc>
      </w:tr>
      <w:tr w:rsidR="00132C0B" w:rsidRPr="00163AF2" w:rsidTr="00A22EB8">
        <w:tc>
          <w:tcPr>
            <w:tcW w:w="1697" w:type="dxa"/>
          </w:tcPr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важнейших для региона событиях и фактах прошлого и настоящего; оценивать их возможное влияние на будущее;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нравственном содержании и смысле поступков, как собственных, так и окружающих людей;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развить в себе этические чувства – стыда, вины, совести – как регуляторов морального поведения.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 в форме осознания «Я» как житель Республики Карелия, чувства сопричастности и гордости за свой край.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деятельности, включающей социальные, учебно-познавательные, внешние и внутренние мотивы;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эстетических чувств на основе знакомства с национальной культурой Республики Карелия, чувства гордости за свой город, свой край, за успехи своих земляков; эмпатии, как понимания и сопереживания чувствам других людей.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целью и условиями ее реализации;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речевой и мыслительной форме;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инициативу действия в учебном сотрудничестве;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правильность выполнения задания при подготовке к сообщению, презентации, конференции;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внешнюю и внутреннюю речь для целеполагания, планирования и регуляции своей деятельности.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и синтезировать необходимую информацию;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 ставить новые учебные задачи, цели;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адекватно оценивать правильность выполнения действия при работе над проектом, исследованием, конференцией;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изменения в исполнение, как по ходу его реализации, так и в конце действия.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дополнительные источники информации, находить факты, относящиеся к образу жизни, обычаям и верованиям наших предков;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имеющих знаний отличать реальные исторические факты от вымыслов;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расширенный поиск информации с использованием ресурсов домашней и школьной библиотек;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при работе с картой Карелии и атласом;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атласом, глобусом и картой;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карте свой регион и его главный город;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строении, свойствах и связях;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подбирать литературу по теме;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расширенный поиск информации с использованием ресурсов библиотек города, архивов и Интернета;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семейных архивах.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различные позиции других людей, отличные от собственной;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позицию партнера в общении;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стремление к координации различных позиций в сотрудничестве,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 выступать с сообщениями;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коллективной и организаторской деятельности;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свое мнение, координировать его с позициями партнеров при выработке общего решения в совместной деятельности.</w:t>
            </w:r>
          </w:p>
          <w:p w:rsidR="00163AF2" w:rsidRPr="00163AF2" w:rsidRDefault="00163AF2" w:rsidP="00163AF2">
            <w:pPr>
              <w:pStyle w:val="style1"/>
              <w:spacing w:before="0" w:beforeAutospacing="0"/>
              <w:ind w:left="149" w:firstLine="142"/>
              <w:rPr>
                <w:b/>
                <w:color w:val="000000"/>
              </w:rPr>
            </w:pPr>
            <w:r w:rsidRPr="00163AF2">
              <w:rPr>
                <w:b/>
                <w:color w:val="000000"/>
              </w:rPr>
              <w:t>Предметными результатами изучения курса являются: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• сформированность целостного, социально-ориентированного взгляда на окружающий мир в его органичном единстве и разнообразии природы, народов, культур и религии;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•владение базовым понятийным аппаратом (доступным для осознания младшим школьником), необходимым для получения дальнейшего образования в области естественно-научных и социально-гуманитарных дисциплин;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наблюдать, фиксировать, исследовать явления окружающего мира; 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•владение навыками устанавливать и выявлять причинно-следственные связи в окружающем мире природы и социума;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понимание роли и значения родного края в природе и историко-культурном наследии России, в ее современной жизни;</w:t>
            </w:r>
          </w:p>
          <w:p w:rsidR="00163AF2" w:rsidRPr="00163AF2" w:rsidRDefault="00163AF2" w:rsidP="00163AF2">
            <w:pPr>
              <w:ind w:left="14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понимание места своей семьи в прошлом и настоящем своего края, в истории и культуре России;</w:t>
            </w:r>
          </w:p>
          <w:p w:rsidR="00E12B0C" w:rsidRPr="00163AF2" w:rsidRDefault="00E12B0C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0B" w:rsidRPr="00163AF2" w:rsidTr="00A22EB8">
        <w:tc>
          <w:tcPr>
            <w:tcW w:w="1697" w:type="dxa"/>
          </w:tcPr>
          <w:p w:rsidR="00E12B0C" w:rsidRPr="00163AF2" w:rsidRDefault="00E12B0C" w:rsidP="00E12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предмета</w:t>
            </w:r>
          </w:p>
          <w:p w:rsidR="00E12B0C" w:rsidRPr="00163AF2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2 класс (34 часа)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Природа Карелии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карельского края. Карелия – край воды, камня и лесов. Виды водоемов в ближайшем окружении: озера, реки. Многообразие растений и животных в окрестностях населенного пункта. Распознавание деревьев, кустарников и трав в ближайшем окружении. Времена года в Карелии, погодные особенности своей местности. Экскурсии: Наблюдение сезонных изменений в природе в лесу, в парке. Творческие работы: рисунки, поделки, сочинения «Мои наблюдения за растением, животным»,  Мои наблюдения за явлениями природы», др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Край наш – Карелия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семьи. Дом, улица, где ты живешь. Города и поселки Карелии. Петрозаводск-столица Карелии. Родной город (деревня, поселок), район республики: название и его основные достопримечательности. Особенности труда людей своей местности, основные занятия, профессии. Быт населения. Названия коренных национальностей, проживающих в данной местности, их обычаи, характерные особенности быта. Достопримечательности Карелии. Кижи. Экскурсии к достопримечательностям родного города (села); в краеведческий музей с целью ознакомления с прошлым и настоящим родного края (при наличии условий); на предприятия и в культурные учреждения. Творческие работы: сочинения «Моя родословная», «Бабушкин сундучок»,«Рассказы моей бабушки», «Где работают мои родители», «История моей улицы» и др. 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Народные промыслы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народные художественные промыслы. Ознакомление с произведениями народных художественных промыслов в Карелии (ткачество, карельская вышивка, вязание, резьба и роспись по дереву, берестоплетение) на материале местных краеведческих музеев школы, села, города. Музыкальные традиции Карелии. Традиционная музыка (рунический напев). Народный музыкальный инструмент - кантеле. Экскурсии в краеведческий музей с целью ознакомления с национальным колоритом, выраженным в различных предметах народного ремесла и промысла. 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Устное народное творчество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скороговорки, дразнилки и поддевки, заклички, считалки. Детские игры и забавы. Подвижные игры с припевками. Сказки родного края. «Лапоток». Сказки о животных. Раздел V. Писатели и поэты Карелии о природе и детях (3 часа) Рассказы и стихи о детях, о природе.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обобщение – 2 часа.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Резерв –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экскурсий, практических занятий по усмотрению учителя.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3 класс (34 часа)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Природа Карелии (10 часов)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День и ночь по сезонам на широте Карелии. Наблюдение сезонных явлений в природе. Значение и использование водоемов Карелии человеком. Охрана водоемов Карелии. Наблюдение за погодой своей местности. Роль растений и животных в природе и жизни людей своей местности. Влияние человека на животный и растительный мир своей местности. Местные растения и животные из Красной книги Карелии. Охрана растений и животных в своей местности. Ориентирование в окрестностях школы, своего дома, населенного пункта. Описание дороги в школу и домой. 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: изучение свойств воды своей местности, распознавание растений, грибов и животных с помощью атласа-определителя, составление коллекций природных объектов. Творческие работы: рисунки ближайшего водоема, растений и животных леса, луга, др.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: знакомство с природными сообществами, выявление видового разнообразия растений и животных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Общество (8 часов)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Карелия - часть России. Государственная символика Карелии. Истории родного края. Как мы узнаем о прошлом родного края? Петроглифы. Жизнь наших предков в далеком прошлом: расселение, занятия, быт. Петр Первый в Карелии. Марциальные воды. 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: поиск и показ на карте территорий проживания племен, городов, границы края, мест изученных сражений, исторических событий; изготовление (по возможности) наглядных пособий из бумаги, пластилина и других материалов – посуды, орудий труда, одежды, вооружения, макетов памятников 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в музеи, к местам исторических событий, памятникам истории и культуры.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Литературное чтение (13 часов)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Русский, карельский, вепсский и финский фольклор (по выбору учителя). Сказки народов Карелии. Былины. Основные герои и сюжеты былинного эпоса Карелии. Чтение одного былинного сюжета – «Исцеление Ильи Муромца» или «Святогор».Установка на эмоциональное первоначальное восприятие.Первое знакомство с эпосом «Калевала», как памятником мировой культуры. Писатели и поэты Карелии – детям. Рассказы и стихи о детях, о природе, об истории, написанные И.Востряковым, С.Зааловой, Т.Шапиро, Ю.Линником, В.Потиевским и др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обобщение – 1 час. Резерв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экскурсий, практических занятий по усмотрению учителя.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4 класс (34 часа)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«Природа Карелии (10 часов)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Наша Республика на карте Родины. Карта Карелии. Своеобразные черты равнинной поверхности Карелии (холмы, возвышенности, бараньи лбы, озовые гряды) – следы деятельности ледника. Изменение поверхности края в результате деятельности человека. Охрана поверхности края. Полезные ископаемые нашего края, их основные свойства, практическое значение, места и способы добычи. Охрана недр в нашем крае Водоемы Республики (Онежское и Ладожское озера), их значение в природе и жизни человека. Белое море – часть мирового океана. Изменение водоемов в результате деятельности человека. Охрана водоемов нашей Республики. Ознакомление с важнейшими видами почв Республики (подзолистые и др.). Охрана почв в Карелии. Особенности природы таёжной зоны Карелии. Разнообразие растений и животных различных сообществ. Взаимосвязи в природе, приспособленность организмов к условиям тайги. Охрана природы в Карелии. Заповедные территории. Разнообразие видов растений и животных , внесенных в Красную книгу Карелии. Правила безопасного поведения в лесу и возле водоема.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картой Карелии; рассматривание образцов полезных ископаемых Карелии, определение их свойств; рассматривание гербарных экземпляров растений различных сообществ, знакомство с многообразием культурных растений и домашних животных Карелии. 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: в природу, краеведческий музей 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: Сбор коллекции полезных ископаемых, рисунки на тему «Сохраним природу нашего края»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Общество (8 часов)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Традиционные и современные праздники Карелии. День Республики Карелия. Петрозаводск – столица Республики Карелия: герб города, расположение на карте. Достопримечательности. Учреждения образования и культуры: театры, образовательные учреждения (школы, средние специальные учебные заведения, высшие учебные заведения Карелии). Города современной Карелии: название, расположение на карте, крупные предприятия, историко-культурные достопримечательности (2-3 примера), Северный сосед Карелии – Финляндия. Расположение на карте, столица, главные достопримечательности. Культурные отношения. Туристические маршруты Карелии. Известные люди нашего края.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Экскурсии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краеведческие музеи, театры, учреждения науки и культуры.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Культура Карелии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творчество: пословицы и поговорки, их значение и место в народной жизни. Небылицы и перевертыши. Собиратели былин в Карелии. Былины «Добрыня и Змей», «Алеша и Тугарин Змеевич», «Сухман», «Дунай», «Волх Всеславьевич»,«Добрыня и Алеша» . Поэтический язык былин. А. М. Линевский «Листы каменной книги». Краткий рассказ о писателе. Жизнь и необычайные приключения мальчика Льока и его племени. Знакомство с творчеством известных карельских художников, работающих в жанрах пейзажа, портрета, в области книжной графики, скульптуры.Своеобразие архитектуры Карелии (на примере местного материала)</w:t>
            </w:r>
          </w:p>
          <w:p w:rsidR="00163AF2" w:rsidRPr="00163AF2" w:rsidRDefault="00163AF2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обобщение – 1 час. Резерв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3AF2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r w:rsidRPr="00163AF2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проектной и исследовательской деятельности</w:t>
            </w:r>
          </w:p>
          <w:p w:rsidR="00E12B0C" w:rsidRPr="00163AF2" w:rsidRDefault="00E12B0C" w:rsidP="00163AF2">
            <w:pPr>
              <w:ind w:lef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B9E" w:rsidRPr="00132C0B" w:rsidRDefault="00217B9E" w:rsidP="002F724F">
      <w:pPr>
        <w:rPr>
          <w:rFonts w:ascii="Times New Roman" w:hAnsi="Times New Roman" w:cs="Times New Roman"/>
          <w:sz w:val="24"/>
          <w:szCs w:val="24"/>
        </w:rPr>
      </w:pPr>
    </w:p>
    <w:sectPr w:rsidR="00217B9E" w:rsidRPr="00132C0B" w:rsidSect="002C6D5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9D" w:rsidRDefault="00714D9D" w:rsidP="00A22EB8">
      <w:pPr>
        <w:spacing w:after="0" w:line="240" w:lineRule="auto"/>
      </w:pPr>
      <w:r>
        <w:separator/>
      </w:r>
    </w:p>
  </w:endnote>
  <w:endnote w:type="continuationSeparator" w:id="0">
    <w:p w:rsidR="00714D9D" w:rsidRDefault="00714D9D" w:rsidP="00A2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9D" w:rsidRDefault="00714D9D" w:rsidP="00A22EB8">
      <w:pPr>
        <w:spacing w:after="0" w:line="240" w:lineRule="auto"/>
      </w:pPr>
      <w:r>
        <w:separator/>
      </w:r>
    </w:p>
  </w:footnote>
  <w:footnote w:type="continuationSeparator" w:id="0">
    <w:p w:rsidR="00714D9D" w:rsidRDefault="00714D9D" w:rsidP="00A2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FA1731"/>
    <w:multiLevelType w:val="multilevel"/>
    <w:tmpl w:val="FFFFFFFF"/>
    <w:lvl w:ilvl="0">
      <w:start w:val="1"/>
      <w:numFmt w:val="decimal"/>
      <w:lvlText w:val="%1"/>
      <w:lvlJc w:val="left"/>
      <w:pPr>
        <w:ind w:left="108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5" w:firstLine="17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5" w:firstLine="25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5" w:firstLine="32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5" w:firstLine="394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5" w:firstLine="46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5" w:firstLine="53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5" w:firstLine="61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5" w:firstLine="68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2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41724E"/>
    <w:multiLevelType w:val="hybridMultilevel"/>
    <w:tmpl w:val="1A86C54E"/>
    <w:lvl w:ilvl="0" w:tplc="C3FC4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D3652C"/>
    <w:multiLevelType w:val="hybridMultilevel"/>
    <w:tmpl w:val="A8FC7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583E96"/>
    <w:multiLevelType w:val="hybridMultilevel"/>
    <w:tmpl w:val="CC9630AA"/>
    <w:lvl w:ilvl="0" w:tplc="02DC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B2575"/>
    <w:multiLevelType w:val="hybridMultilevel"/>
    <w:tmpl w:val="9C6079AE"/>
    <w:lvl w:ilvl="0" w:tplc="744C0D1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4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B9E"/>
    <w:rsid w:val="00077E37"/>
    <w:rsid w:val="00132C0B"/>
    <w:rsid w:val="00163AF2"/>
    <w:rsid w:val="00183D5C"/>
    <w:rsid w:val="001A1162"/>
    <w:rsid w:val="001C6509"/>
    <w:rsid w:val="00217B9E"/>
    <w:rsid w:val="00266F85"/>
    <w:rsid w:val="002C6D54"/>
    <w:rsid w:val="002D0632"/>
    <w:rsid w:val="002F724F"/>
    <w:rsid w:val="003877C1"/>
    <w:rsid w:val="005B420B"/>
    <w:rsid w:val="00642F31"/>
    <w:rsid w:val="00667A23"/>
    <w:rsid w:val="006D7559"/>
    <w:rsid w:val="00714D9D"/>
    <w:rsid w:val="0084096A"/>
    <w:rsid w:val="00844419"/>
    <w:rsid w:val="00847EA7"/>
    <w:rsid w:val="00A203A0"/>
    <w:rsid w:val="00A22EB8"/>
    <w:rsid w:val="00A63AF7"/>
    <w:rsid w:val="00A8115D"/>
    <w:rsid w:val="00BD5FAF"/>
    <w:rsid w:val="00C0715B"/>
    <w:rsid w:val="00C32708"/>
    <w:rsid w:val="00DB2B79"/>
    <w:rsid w:val="00E12B0C"/>
    <w:rsid w:val="00EA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3F0B"/>
  <w15:docId w15:val="{1CB877A5-1554-47B2-9273-593D940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rsid w:val="00183D5C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5">
    <w:basedOn w:val="a"/>
    <w:next w:val="a6"/>
    <w:link w:val="a7"/>
    <w:qFormat/>
    <w:rsid w:val="00A22EB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5"/>
    <w:locked/>
    <w:rsid w:val="00A22EB8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">
    <w:name w:val="Заголовок 3+"/>
    <w:basedOn w:val="a"/>
    <w:rsid w:val="00A22E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A22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A22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A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EB8"/>
  </w:style>
  <w:style w:type="paragraph" w:styleId="ab">
    <w:name w:val="footer"/>
    <w:basedOn w:val="a"/>
    <w:link w:val="ac"/>
    <w:uiPriority w:val="99"/>
    <w:unhideWhenUsed/>
    <w:rsid w:val="00A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EB8"/>
  </w:style>
  <w:style w:type="paragraph" w:customStyle="1" w:styleId="1">
    <w:name w:val="Обычный1"/>
    <w:rsid w:val="00A63AF7"/>
    <w:rPr>
      <w:rFonts w:ascii="Calibri" w:eastAsia="Times New Roman" w:hAnsi="Calibri" w:cs="Calibri"/>
      <w:color w:val="000000"/>
      <w:lang w:eastAsia="ru-RU"/>
    </w:rPr>
  </w:style>
  <w:style w:type="paragraph" w:customStyle="1" w:styleId="Default">
    <w:name w:val="Default"/>
    <w:rsid w:val="00132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paragraph" w:styleId="ad">
    <w:name w:val="Normal (Web)"/>
    <w:basedOn w:val="a"/>
    <w:uiPriority w:val="99"/>
    <w:semiHidden/>
    <w:unhideWhenUsed/>
    <w:rsid w:val="002F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3877C1"/>
    <w:rPr>
      <w:rFonts w:ascii="Times New Roman" w:hAnsi="Times New Roman" w:cs="Times New Roman"/>
      <w:b/>
      <w:bCs/>
      <w:sz w:val="18"/>
      <w:szCs w:val="18"/>
    </w:rPr>
  </w:style>
  <w:style w:type="paragraph" w:customStyle="1" w:styleId="c2">
    <w:name w:val="c2"/>
    <w:basedOn w:val="a"/>
    <w:rsid w:val="00A2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03A0"/>
  </w:style>
  <w:style w:type="paragraph" w:customStyle="1" w:styleId="style1">
    <w:name w:val="style1"/>
    <w:basedOn w:val="a"/>
    <w:rsid w:val="0016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</cp:lastModifiedBy>
  <cp:revision>2</cp:revision>
  <dcterms:created xsi:type="dcterms:W3CDTF">2019-05-27T10:22:00Z</dcterms:created>
  <dcterms:modified xsi:type="dcterms:W3CDTF">2019-05-27T10:22:00Z</dcterms:modified>
</cp:coreProperties>
</file>