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9D" w:rsidRPr="009C5978" w:rsidRDefault="005F0F9D" w:rsidP="005F0F9D">
      <w:pPr>
        <w:jc w:val="right"/>
        <w:outlineLvl w:val="0"/>
        <w:rPr>
          <w:sz w:val="24"/>
          <w:szCs w:val="24"/>
        </w:rPr>
      </w:pPr>
      <w:r w:rsidRPr="009C5978">
        <w:rPr>
          <w:sz w:val="24"/>
          <w:szCs w:val="24"/>
        </w:rPr>
        <w:t>Утверждаю:________________</w:t>
      </w:r>
    </w:p>
    <w:p w:rsidR="005F0F9D" w:rsidRPr="009C5978" w:rsidRDefault="005F0F9D" w:rsidP="005F0F9D">
      <w:pPr>
        <w:jc w:val="right"/>
        <w:outlineLvl w:val="0"/>
        <w:rPr>
          <w:sz w:val="24"/>
          <w:szCs w:val="24"/>
        </w:rPr>
      </w:pPr>
      <w:r w:rsidRPr="009C5978">
        <w:rPr>
          <w:sz w:val="24"/>
          <w:szCs w:val="24"/>
        </w:rPr>
        <w:t xml:space="preserve">Директор школы: </w:t>
      </w:r>
      <w:proofErr w:type="spellStart"/>
      <w:r>
        <w:rPr>
          <w:sz w:val="24"/>
          <w:szCs w:val="24"/>
        </w:rPr>
        <w:t>Ватлина</w:t>
      </w:r>
      <w:proofErr w:type="spellEnd"/>
      <w:r>
        <w:rPr>
          <w:sz w:val="24"/>
          <w:szCs w:val="24"/>
        </w:rPr>
        <w:t xml:space="preserve"> О. Н.</w:t>
      </w:r>
    </w:p>
    <w:p w:rsidR="005F0F9D" w:rsidRPr="009C5978" w:rsidRDefault="005F0F9D" w:rsidP="005F0F9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педсовета №1 от 01.09.2013</w:t>
      </w:r>
      <w:r w:rsidRPr="009C5978">
        <w:rPr>
          <w:sz w:val="24"/>
          <w:szCs w:val="24"/>
        </w:rPr>
        <w:t>г</w:t>
      </w:r>
    </w:p>
    <w:p w:rsidR="00E05E5D" w:rsidRDefault="00E05E5D" w:rsidP="00E05E5D">
      <w:pPr>
        <w:rPr>
          <w:sz w:val="24"/>
          <w:szCs w:val="24"/>
        </w:rPr>
      </w:pPr>
    </w:p>
    <w:p w:rsidR="00E05E5D" w:rsidRPr="00980FB9" w:rsidRDefault="00E05E5D" w:rsidP="00E05E5D">
      <w:pPr>
        <w:jc w:val="center"/>
        <w:rPr>
          <w:b/>
          <w:sz w:val="24"/>
          <w:szCs w:val="24"/>
        </w:rPr>
      </w:pPr>
      <w:r w:rsidRPr="00980FB9">
        <w:rPr>
          <w:b/>
          <w:sz w:val="24"/>
          <w:szCs w:val="24"/>
        </w:rPr>
        <w:t>Пояснительная записка</w:t>
      </w:r>
    </w:p>
    <w:p w:rsidR="00E05E5D" w:rsidRDefault="00E05E5D" w:rsidP="00E05E5D">
      <w:pPr>
        <w:jc w:val="center"/>
        <w:rPr>
          <w:b/>
          <w:sz w:val="24"/>
          <w:szCs w:val="24"/>
        </w:rPr>
      </w:pPr>
      <w:r w:rsidRPr="00980FB9">
        <w:rPr>
          <w:b/>
          <w:sz w:val="24"/>
          <w:szCs w:val="24"/>
        </w:rPr>
        <w:t>к учебному плану (нед</w:t>
      </w:r>
      <w:r>
        <w:rPr>
          <w:b/>
          <w:sz w:val="24"/>
          <w:szCs w:val="24"/>
        </w:rPr>
        <w:t>ельному) 2013-2014 учебный год</w:t>
      </w:r>
    </w:p>
    <w:p w:rsidR="00E05E5D" w:rsidRDefault="00E05E5D" w:rsidP="00E05E5D">
      <w:pPr>
        <w:jc w:val="both"/>
        <w:rPr>
          <w:b/>
          <w:sz w:val="24"/>
          <w:szCs w:val="24"/>
        </w:rPr>
      </w:pPr>
      <w:r w:rsidRPr="00980FB9">
        <w:rPr>
          <w:b/>
          <w:sz w:val="24"/>
          <w:szCs w:val="24"/>
        </w:rPr>
        <w:t>основной общеобразовательной программы начального общего образования</w:t>
      </w:r>
    </w:p>
    <w:p w:rsidR="00E05E5D" w:rsidRDefault="00E05E5D" w:rsidP="00E05E5D">
      <w:pPr>
        <w:jc w:val="both"/>
        <w:rPr>
          <w:b/>
          <w:sz w:val="24"/>
          <w:szCs w:val="24"/>
        </w:rPr>
      </w:pPr>
      <w:r w:rsidRPr="00980FB9">
        <w:rPr>
          <w:b/>
          <w:sz w:val="24"/>
          <w:szCs w:val="24"/>
        </w:rPr>
        <w:t xml:space="preserve"> МБОУ </w:t>
      </w:r>
      <w:proofErr w:type="spellStart"/>
      <w:r w:rsidRPr="00980FB9">
        <w:rPr>
          <w:b/>
          <w:sz w:val="24"/>
          <w:szCs w:val="24"/>
        </w:rPr>
        <w:t>Луусалмская</w:t>
      </w:r>
      <w:proofErr w:type="spellEnd"/>
      <w:r w:rsidRPr="00980FB9">
        <w:rPr>
          <w:b/>
          <w:sz w:val="24"/>
          <w:szCs w:val="24"/>
        </w:rPr>
        <w:t xml:space="preserve"> школа</w:t>
      </w:r>
      <w:r>
        <w:rPr>
          <w:b/>
          <w:sz w:val="24"/>
          <w:szCs w:val="24"/>
        </w:rPr>
        <w:t xml:space="preserve">  Республики Карелия с пятидневной учебной неделей.</w:t>
      </w:r>
    </w:p>
    <w:p w:rsidR="00E05E5D" w:rsidRPr="00980FB9" w:rsidRDefault="00E05E5D" w:rsidP="00E05E5D">
      <w:pPr>
        <w:jc w:val="both"/>
        <w:rPr>
          <w:sz w:val="24"/>
          <w:szCs w:val="24"/>
        </w:rPr>
      </w:pPr>
      <w:bookmarkStart w:id="0" w:name="_GoBack"/>
    </w:p>
    <w:bookmarkEnd w:id="0"/>
    <w:p w:rsidR="00E05E5D" w:rsidRDefault="00E05E5D" w:rsidP="00E05E5D">
      <w:pPr>
        <w:jc w:val="center"/>
        <w:rPr>
          <w:sz w:val="24"/>
          <w:szCs w:val="24"/>
        </w:rPr>
      </w:pPr>
      <w:r w:rsidRPr="00980FB9">
        <w:rPr>
          <w:sz w:val="24"/>
          <w:szCs w:val="24"/>
        </w:rPr>
        <w:t>Начальное общее образование.</w:t>
      </w:r>
    </w:p>
    <w:p w:rsidR="00E05E5D" w:rsidRDefault="00E05E5D" w:rsidP="00E05E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для </w:t>
      </w:r>
      <w:r>
        <w:rPr>
          <w:sz w:val="24"/>
          <w:szCs w:val="24"/>
          <w:lang w:val="en-US"/>
        </w:rPr>
        <w:t>I</w:t>
      </w:r>
      <w:r w:rsidRPr="00980FB9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IV</w:t>
      </w:r>
      <w:r w:rsidRPr="00980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 устанавливает 4-летний нормативный срок освоения образовательных программ начального общего образования. Продолжительность учебного года: </w:t>
      </w:r>
      <w:r>
        <w:rPr>
          <w:sz w:val="24"/>
          <w:szCs w:val="24"/>
          <w:lang w:val="en-US"/>
        </w:rPr>
        <w:t>I</w:t>
      </w:r>
      <w:r w:rsidRPr="00980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 – 33 учебных недели,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классы </w:t>
      </w:r>
      <w:r w:rsidRPr="00980FB9"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34 учебных недели.</w:t>
      </w:r>
    </w:p>
    <w:p w:rsidR="00E05E5D" w:rsidRDefault="00E05E5D" w:rsidP="00E05E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 как школа является малокомплектной, установлен режим пятидневной рабочей недели.</w:t>
      </w:r>
    </w:p>
    <w:p w:rsidR="00E05E5D" w:rsidRDefault="00E05E5D" w:rsidP="00E05E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Учебный план составлен на основании Базисного учебного плана учреждений РФ, реализующих основную образовательную программу начального общего образования (вариант 1) для образовательных учреждений, в которых обучение ведется на русском языке.</w:t>
      </w:r>
    </w:p>
    <w:p w:rsidR="00C7457D" w:rsidRPr="00D168AC" w:rsidRDefault="00E05E5D" w:rsidP="00C745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в 1, 2, 3  классах организовано в соответствии с Федеральным государственным образовательным стандартом начального общего образования, приказ Министерства образования Республики Карелия №294 от 05.05.10 г. « Об организации образовательного процесса в соответствии с федеральным государственным образовательным стандартом начального общего образования». </w:t>
      </w:r>
      <w:proofErr w:type="gramStart"/>
      <w:r>
        <w:rPr>
          <w:sz w:val="24"/>
          <w:szCs w:val="24"/>
        </w:rPr>
        <w:t xml:space="preserve">В соответствии с Федеральным государственным образовательным стандартом, приказ Министерства  образования и науки Российской Федерации №373 от 06.10.09 г. «Об утверждении введении в действие федерального государственного образовательного стандарта начального общего образования» (с изменениями, внесенными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22 сентября 2011 года № 2357) и на основе базисного учебного плана начального общего образования.</w:t>
      </w:r>
      <w:proofErr w:type="gramEnd"/>
      <w:r w:rsidR="00C7457D" w:rsidRPr="00C7457D">
        <w:rPr>
          <w:sz w:val="24"/>
          <w:szCs w:val="24"/>
        </w:rPr>
        <w:t xml:space="preserve"> </w:t>
      </w:r>
      <w:r w:rsidR="00C7457D">
        <w:rPr>
          <w:sz w:val="24"/>
          <w:szCs w:val="24"/>
        </w:rPr>
        <w:t>На основании приказа №126 от 22.02.2012 года в части «Начальное образование» Республиканский базисный учебный план для общеобразовательных учреждений Республики Карелия. Базисный учебный план для образовательных учреждений с пятидневной учебной неделей.</w:t>
      </w:r>
    </w:p>
    <w:p w:rsidR="00E05E5D" w:rsidRDefault="00E05E5D" w:rsidP="00E05E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плане сохраняется номенклатура обязательных образовательных областей и образовательных компонентов, базисное количество часов на обязательные образовательные области. Максимальная нагрузка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соответствует 5-дневному режиму работы учреждения.  Внеурочная деятельность организуется через кружковую работу и внеклассную работу с учащимися (конкурсы, соревнования, праздники и т.д.)</w:t>
      </w:r>
    </w:p>
    <w:p w:rsidR="00E05E5D" w:rsidRDefault="00E05E5D" w:rsidP="00E05E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занятия ведутся при пятидневной учебной неделе, национально-региональный компонент в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классе реализуется в рамках учебных предметов федерального компонента, компонент образовательного учреждения распределен: </w:t>
      </w:r>
    </w:p>
    <w:p w:rsidR="00E05E5D" w:rsidRPr="004017EB" w:rsidRDefault="00E05E5D" w:rsidP="004E3E65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класс   Русский язык – 2 часа в неделю</w:t>
      </w:r>
      <w:r w:rsidR="004E3E65">
        <w:rPr>
          <w:sz w:val="24"/>
          <w:szCs w:val="24"/>
        </w:rPr>
        <w:t xml:space="preserve"> </w:t>
      </w:r>
      <w:r w:rsidR="004E3E65" w:rsidRPr="00692D23">
        <w:rPr>
          <w:sz w:val="24"/>
          <w:szCs w:val="24"/>
        </w:rPr>
        <w:t>с целью выполнение программы по русскому языку</w:t>
      </w:r>
      <w:r>
        <w:rPr>
          <w:sz w:val="24"/>
          <w:szCs w:val="24"/>
        </w:rPr>
        <w:t>.</w:t>
      </w:r>
      <w:proofErr w:type="gramEnd"/>
    </w:p>
    <w:p w:rsidR="00E05E5D" w:rsidRDefault="00E05E5D" w:rsidP="004E3E65">
      <w:pPr>
        <w:tabs>
          <w:tab w:val="left" w:pos="177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5978">
        <w:rPr>
          <w:sz w:val="24"/>
          <w:szCs w:val="24"/>
        </w:rPr>
        <w:t>Литературное чтение</w:t>
      </w:r>
      <w:r>
        <w:rPr>
          <w:sz w:val="24"/>
          <w:szCs w:val="24"/>
        </w:rPr>
        <w:t xml:space="preserve"> - 2 часа в неделю</w:t>
      </w:r>
      <w:r w:rsidR="004E3E65">
        <w:rPr>
          <w:sz w:val="24"/>
          <w:szCs w:val="24"/>
        </w:rPr>
        <w:t xml:space="preserve"> </w:t>
      </w:r>
      <w:r w:rsidR="004E3E65" w:rsidRPr="00692D23">
        <w:rPr>
          <w:sz w:val="24"/>
          <w:szCs w:val="24"/>
        </w:rPr>
        <w:t xml:space="preserve">с целью выполнение программы по </w:t>
      </w:r>
      <w:r w:rsidR="004E3E65">
        <w:rPr>
          <w:sz w:val="24"/>
          <w:szCs w:val="24"/>
        </w:rPr>
        <w:t>литературному чтению.</w:t>
      </w:r>
    </w:p>
    <w:p w:rsidR="00E05E5D" w:rsidRPr="004017EB" w:rsidRDefault="00E05E5D" w:rsidP="004E3E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классе</w:t>
      </w:r>
      <w:r w:rsidR="004E3E65">
        <w:rPr>
          <w:sz w:val="24"/>
          <w:szCs w:val="24"/>
        </w:rPr>
        <w:t xml:space="preserve"> Русский язык – 2 часа в неделю </w:t>
      </w:r>
      <w:r w:rsidR="004E3E65" w:rsidRPr="00692D23">
        <w:rPr>
          <w:sz w:val="24"/>
          <w:szCs w:val="24"/>
        </w:rPr>
        <w:t>с целью выполнение программы по русскому языку</w:t>
      </w:r>
    </w:p>
    <w:p w:rsidR="00E05E5D" w:rsidRDefault="00E05E5D" w:rsidP="004E3E65">
      <w:pPr>
        <w:tabs>
          <w:tab w:val="left" w:pos="177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5978">
        <w:rPr>
          <w:sz w:val="24"/>
          <w:szCs w:val="24"/>
        </w:rPr>
        <w:t>Литературное чтение</w:t>
      </w:r>
      <w:r>
        <w:rPr>
          <w:sz w:val="24"/>
          <w:szCs w:val="24"/>
        </w:rPr>
        <w:t xml:space="preserve"> - 1 час в неделю</w:t>
      </w:r>
      <w:r w:rsidR="004E3E65">
        <w:rPr>
          <w:sz w:val="24"/>
          <w:szCs w:val="24"/>
        </w:rPr>
        <w:t xml:space="preserve"> </w:t>
      </w:r>
      <w:r w:rsidR="004E3E65" w:rsidRPr="00692D23">
        <w:rPr>
          <w:sz w:val="24"/>
          <w:szCs w:val="24"/>
        </w:rPr>
        <w:t xml:space="preserve">с целью выполнение программы по </w:t>
      </w:r>
      <w:r w:rsidR="004E3E65">
        <w:rPr>
          <w:sz w:val="24"/>
          <w:szCs w:val="24"/>
        </w:rPr>
        <w:t>литературному чтению.</w:t>
      </w:r>
    </w:p>
    <w:p w:rsidR="00E05E5D" w:rsidRDefault="00E05E5D" w:rsidP="00E05E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Реализация учебного плана обеспечена необходимыми кадрами соответствующей квалификации. Учебный план финансируется стандартным государственным финансированием. В основном, учебный план обеспечен учебными программами, учебниками, методическими рекомендациями, дидактическими материалами, оборудованием, техническими материалами.</w:t>
      </w:r>
    </w:p>
    <w:p w:rsidR="004E3E65" w:rsidRDefault="004E3E65" w:rsidP="00E05E5D">
      <w:pPr>
        <w:ind w:firstLine="708"/>
        <w:jc w:val="both"/>
        <w:rPr>
          <w:bCs/>
          <w:sz w:val="28"/>
          <w:szCs w:val="28"/>
        </w:rPr>
      </w:pPr>
    </w:p>
    <w:p w:rsidR="00E05E5D" w:rsidRPr="009C5978" w:rsidRDefault="00E05E5D" w:rsidP="00E05E5D">
      <w:pPr>
        <w:jc w:val="right"/>
        <w:outlineLvl w:val="0"/>
        <w:rPr>
          <w:sz w:val="24"/>
          <w:szCs w:val="24"/>
        </w:rPr>
      </w:pPr>
      <w:r w:rsidRPr="009C5978">
        <w:rPr>
          <w:sz w:val="24"/>
          <w:szCs w:val="24"/>
        </w:rPr>
        <w:t>Утверждаю:________________</w:t>
      </w:r>
    </w:p>
    <w:p w:rsidR="00E05E5D" w:rsidRPr="009C5978" w:rsidRDefault="00E05E5D" w:rsidP="00E05E5D">
      <w:pPr>
        <w:jc w:val="right"/>
        <w:outlineLvl w:val="0"/>
        <w:rPr>
          <w:sz w:val="24"/>
          <w:szCs w:val="24"/>
        </w:rPr>
      </w:pPr>
      <w:r w:rsidRPr="009C5978">
        <w:rPr>
          <w:sz w:val="24"/>
          <w:szCs w:val="24"/>
        </w:rPr>
        <w:t xml:space="preserve">Директор школы: </w:t>
      </w:r>
      <w:proofErr w:type="spellStart"/>
      <w:r>
        <w:rPr>
          <w:sz w:val="24"/>
          <w:szCs w:val="24"/>
        </w:rPr>
        <w:t>Ватлина</w:t>
      </w:r>
      <w:proofErr w:type="spellEnd"/>
      <w:r>
        <w:rPr>
          <w:sz w:val="24"/>
          <w:szCs w:val="24"/>
        </w:rPr>
        <w:t xml:space="preserve"> О. Н.</w:t>
      </w:r>
    </w:p>
    <w:p w:rsidR="00E05E5D" w:rsidRPr="009C5978" w:rsidRDefault="00E05E5D" w:rsidP="00E05E5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педсовета №1 от 01.09.2013</w:t>
      </w:r>
      <w:r w:rsidRPr="009C5978">
        <w:rPr>
          <w:sz w:val="24"/>
          <w:szCs w:val="24"/>
        </w:rPr>
        <w:t>г</w:t>
      </w:r>
    </w:p>
    <w:p w:rsidR="005F0F9D" w:rsidRDefault="005F0F9D" w:rsidP="005F0F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915081">
        <w:rPr>
          <w:bCs/>
          <w:sz w:val="28"/>
          <w:szCs w:val="28"/>
        </w:rPr>
        <w:t xml:space="preserve">чебный план </w:t>
      </w:r>
    </w:p>
    <w:p w:rsidR="005F0F9D" w:rsidRPr="00915081" w:rsidRDefault="005F0F9D" w:rsidP="005F0F9D">
      <w:pPr>
        <w:jc w:val="center"/>
        <w:rPr>
          <w:bCs/>
          <w:sz w:val="28"/>
          <w:szCs w:val="28"/>
        </w:rPr>
      </w:pPr>
    </w:p>
    <w:p w:rsidR="005F0F9D" w:rsidRPr="009C5978" w:rsidRDefault="005F0F9D" w:rsidP="005F0F9D">
      <w:pPr>
        <w:jc w:val="center"/>
        <w:rPr>
          <w:b/>
          <w:sz w:val="24"/>
          <w:szCs w:val="24"/>
        </w:rPr>
      </w:pPr>
      <w:r w:rsidRPr="009C5978">
        <w:rPr>
          <w:spacing w:val="-2"/>
          <w:sz w:val="24"/>
          <w:szCs w:val="24"/>
        </w:rPr>
        <w:t xml:space="preserve">основной общеобразовательной программы </w:t>
      </w:r>
      <w:r w:rsidRPr="009C5978">
        <w:rPr>
          <w:sz w:val="24"/>
          <w:szCs w:val="24"/>
        </w:rPr>
        <w:t>начального общего образования</w:t>
      </w:r>
      <w:r w:rsidRPr="009C5978">
        <w:rPr>
          <w:spacing w:val="-2"/>
          <w:sz w:val="24"/>
          <w:szCs w:val="24"/>
        </w:rPr>
        <w:t xml:space="preserve"> </w:t>
      </w:r>
    </w:p>
    <w:p w:rsidR="005F0F9D" w:rsidRDefault="005F0F9D" w:rsidP="005F0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бюджетного </w:t>
      </w:r>
      <w:r w:rsidRPr="009C5978">
        <w:rPr>
          <w:sz w:val="24"/>
          <w:szCs w:val="24"/>
        </w:rPr>
        <w:t xml:space="preserve"> общеобразовательного учреждения </w:t>
      </w:r>
    </w:p>
    <w:p w:rsidR="005F0F9D" w:rsidRDefault="005F0F9D" w:rsidP="005F0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Луусалмская</w:t>
      </w:r>
      <w:proofErr w:type="spellEnd"/>
      <w:r>
        <w:rPr>
          <w:sz w:val="24"/>
          <w:szCs w:val="24"/>
        </w:rPr>
        <w:t xml:space="preserve"> основная</w:t>
      </w:r>
      <w:r w:rsidRPr="009C5978">
        <w:rPr>
          <w:sz w:val="24"/>
          <w:szCs w:val="24"/>
        </w:rPr>
        <w:t xml:space="preserve"> общеобразовательная школа</w:t>
      </w:r>
      <w:r>
        <w:rPr>
          <w:sz w:val="24"/>
          <w:szCs w:val="24"/>
        </w:rPr>
        <w:t>»</w:t>
      </w:r>
      <w:r w:rsidRPr="009C5978">
        <w:rPr>
          <w:sz w:val="24"/>
          <w:szCs w:val="24"/>
        </w:rPr>
        <w:t xml:space="preserve"> </w:t>
      </w:r>
    </w:p>
    <w:p w:rsidR="005F0F9D" w:rsidRPr="009C5978" w:rsidRDefault="005F0F9D" w:rsidP="005F0F9D">
      <w:pPr>
        <w:jc w:val="center"/>
        <w:rPr>
          <w:sz w:val="24"/>
          <w:szCs w:val="24"/>
        </w:rPr>
      </w:pPr>
      <w:r w:rsidRPr="009C5978"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Луусалми</w:t>
      </w:r>
      <w:proofErr w:type="spellEnd"/>
      <w:r>
        <w:rPr>
          <w:sz w:val="24"/>
          <w:szCs w:val="24"/>
        </w:rPr>
        <w:t xml:space="preserve"> Калевальского  района Республики Карелия</w:t>
      </w:r>
    </w:p>
    <w:p w:rsidR="005F0F9D" w:rsidRPr="009C5978" w:rsidRDefault="005F0F9D" w:rsidP="005F0F9D">
      <w:pPr>
        <w:jc w:val="center"/>
        <w:rPr>
          <w:sz w:val="24"/>
          <w:szCs w:val="24"/>
        </w:rPr>
      </w:pPr>
      <w:r w:rsidRPr="009C5978"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2013-2014</w:t>
      </w:r>
      <w:r w:rsidRPr="009C5978">
        <w:rPr>
          <w:b/>
          <w:sz w:val="24"/>
          <w:szCs w:val="24"/>
        </w:rPr>
        <w:t xml:space="preserve"> </w:t>
      </w:r>
      <w:r w:rsidRPr="009C5978">
        <w:rPr>
          <w:sz w:val="24"/>
          <w:szCs w:val="24"/>
        </w:rPr>
        <w:t xml:space="preserve">учебный год </w:t>
      </w:r>
    </w:p>
    <w:p w:rsidR="005F0F9D" w:rsidRPr="009C5978" w:rsidRDefault="005F0F9D" w:rsidP="005F0F9D">
      <w:pPr>
        <w:jc w:val="center"/>
        <w:rPr>
          <w:bCs/>
          <w:iCs/>
          <w:sz w:val="24"/>
          <w:szCs w:val="24"/>
        </w:rPr>
      </w:pPr>
      <w:r w:rsidRPr="009C5978">
        <w:rPr>
          <w:sz w:val="24"/>
          <w:szCs w:val="24"/>
        </w:rPr>
        <w:t>с пятидневной учебной неделей</w:t>
      </w:r>
    </w:p>
    <w:p w:rsidR="005F0F9D" w:rsidRPr="00915081" w:rsidRDefault="005F0F9D" w:rsidP="005F0F9D">
      <w:pPr>
        <w:jc w:val="center"/>
        <w:rPr>
          <w:bCs/>
          <w:sz w:val="28"/>
          <w:szCs w:val="28"/>
        </w:rPr>
      </w:pPr>
    </w:p>
    <w:tbl>
      <w:tblPr>
        <w:tblW w:w="942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3543"/>
        <w:gridCol w:w="1425"/>
        <w:gridCol w:w="1209"/>
        <w:gridCol w:w="1121"/>
      </w:tblGrid>
      <w:tr w:rsidR="005F0F9D" w:rsidRPr="00915081" w:rsidTr="005F6C37">
        <w:trPr>
          <w:cantSplit/>
          <w:trHeight w:val="360"/>
        </w:trPr>
        <w:tc>
          <w:tcPr>
            <w:tcW w:w="5670" w:type="dxa"/>
            <w:gridSpan w:val="2"/>
            <w:vMerge w:val="restart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755" w:type="dxa"/>
            <w:gridSpan w:val="3"/>
          </w:tcPr>
          <w:p w:rsidR="005F6C37" w:rsidRDefault="005F0F9D" w:rsidP="003415F9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bCs/>
                <w:sz w:val="24"/>
                <w:szCs w:val="24"/>
              </w:rPr>
              <w:t>Классы/</w:t>
            </w:r>
          </w:p>
          <w:p w:rsidR="005F0F9D" w:rsidRPr="009C5978" w:rsidRDefault="005F6C37" w:rsidP="003415F9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F9D" w:rsidRPr="009C597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(неделю)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5670" w:type="dxa"/>
            <w:gridSpan w:val="2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5F0F9D" w:rsidRPr="005F0F9D" w:rsidRDefault="005F0F9D" w:rsidP="003415F9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209" w:type="dxa"/>
            <w:shd w:val="clear" w:color="auto" w:fill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 w:val="restart"/>
          </w:tcPr>
          <w:p w:rsidR="005F0F9D" w:rsidRPr="009C5978" w:rsidRDefault="005F0F9D" w:rsidP="003415F9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</w:t>
            </w: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165(5)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5F0F9D" w:rsidRPr="00915081" w:rsidTr="005F6C37">
        <w:trPr>
          <w:cantSplit/>
          <w:trHeight w:val="36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Pr="00730472">
              <w:rPr>
                <w:rFonts w:ascii="Times New Roman" w:hAnsi="Times New Roman" w:cs="Times New Roman"/>
                <w:sz w:val="18"/>
                <w:szCs w:val="18"/>
              </w:rPr>
              <w:t>(человек, природа, общество, безопасность жизнедеятельности)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66(2)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(Музыка</w:t>
            </w: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25" w:type="dxa"/>
          </w:tcPr>
          <w:p w:rsidR="005F0F9D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</w:tcPr>
          <w:p w:rsidR="005F0F9D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99(3)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24350F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9D" w:rsidRPr="00915081" w:rsidTr="005F6C37">
        <w:trPr>
          <w:cantSplit/>
          <w:trHeight w:val="240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693(21)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646(19)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680(20)</w:t>
            </w:r>
          </w:p>
        </w:tc>
      </w:tr>
      <w:tr w:rsidR="005F0F9D" w:rsidRPr="00915081" w:rsidTr="005F6C37">
        <w:trPr>
          <w:cantSplit/>
          <w:trHeight w:val="630"/>
        </w:trPr>
        <w:tc>
          <w:tcPr>
            <w:tcW w:w="2127" w:type="dxa"/>
            <w:vMerge w:val="restart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(национально-региональный) компонент и компонент образовательного учреждения </w:t>
            </w:r>
          </w:p>
        </w:tc>
        <w:tc>
          <w:tcPr>
            <w:tcW w:w="3543" w:type="dxa"/>
          </w:tcPr>
          <w:p w:rsidR="005F0F9D" w:rsidRPr="009C5978" w:rsidRDefault="005F0F9D" w:rsidP="003415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25" w:type="dxa"/>
          </w:tcPr>
          <w:p w:rsidR="005F0F9D" w:rsidRDefault="005F0F9D" w:rsidP="003415F9">
            <w:pPr>
              <w:pStyle w:val="ConsCell"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 (2)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5F0F9D" w:rsidRPr="00915081" w:rsidTr="005F6C37">
        <w:trPr>
          <w:cantSplit/>
          <w:trHeight w:val="375"/>
        </w:trPr>
        <w:tc>
          <w:tcPr>
            <w:tcW w:w="2127" w:type="dxa"/>
            <w:vMerge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5F0F9D" w:rsidRDefault="005F0F9D" w:rsidP="003415F9">
            <w:pPr>
              <w:pStyle w:val="ConsCell"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5F0F9D" w:rsidRPr="009C5978" w:rsidRDefault="005F0F9D" w:rsidP="003415F9">
            <w:pPr>
              <w:pStyle w:val="ConsCell"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 (2)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F0F9D" w:rsidRPr="009C5978" w:rsidRDefault="005F0F9D" w:rsidP="003415F9">
            <w:pPr>
              <w:pStyle w:val="ConsCell"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 (1)</w:t>
            </w:r>
          </w:p>
        </w:tc>
      </w:tr>
      <w:tr w:rsidR="005F0F9D" w:rsidRPr="00915081" w:rsidTr="005F6C37">
        <w:trPr>
          <w:trHeight w:val="480"/>
        </w:trPr>
        <w:tc>
          <w:tcPr>
            <w:tcW w:w="5670" w:type="dxa"/>
            <w:gridSpan w:val="2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  допустимая  аудиторная учебная   нагрузка   при  5-дневной учебной неделе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693(21)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(23)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978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(23)</w:t>
            </w:r>
          </w:p>
        </w:tc>
      </w:tr>
      <w:tr w:rsidR="005F0F9D" w:rsidRPr="00915081" w:rsidTr="005F6C37">
        <w:trPr>
          <w:trHeight w:val="480"/>
        </w:trPr>
        <w:tc>
          <w:tcPr>
            <w:tcW w:w="5670" w:type="dxa"/>
            <w:gridSpan w:val="2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к  финансированию</w:t>
            </w:r>
          </w:p>
        </w:tc>
        <w:tc>
          <w:tcPr>
            <w:tcW w:w="1425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час</w:t>
            </w:r>
          </w:p>
        </w:tc>
        <w:tc>
          <w:tcPr>
            <w:tcW w:w="1209" w:type="dxa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часа</w:t>
            </w:r>
          </w:p>
        </w:tc>
        <w:tc>
          <w:tcPr>
            <w:tcW w:w="0" w:type="auto"/>
          </w:tcPr>
          <w:p w:rsidR="005F0F9D" w:rsidRPr="009C5978" w:rsidRDefault="005F0F9D" w:rsidP="003415F9">
            <w:pPr>
              <w:pStyle w:val="ConsCell"/>
              <w:widowControl/>
              <w:tabs>
                <w:tab w:val="left" w:pos="8640"/>
              </w:tabs>
              <w:ind w:right="11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часа</w:t>
            </w:r>
          </w:p>
        </w:tc>
      </w:tr>
    </w:tbl>
    <w:p w:rsidR="005F0F9D" w:rsidRDefault="005F0F9D" w:rsidP="004E3E65">
      <w:pPr>
        <w:jc w:val="both"/>
        <w:rPr>
          <w:bCs/>
          <w:sz w:val="28"/>
          <w:szCs w:val="28"/>
        </w:rPr>
      </w:pPr>
    </w:p>
    <w:sectPr w:rsidR="005F0F9D" w:rsidSect="00DA1C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5F9" w:rsidRDefault="003415F9" w:rsidP="00E05E5D">
      <w:r>
        <w:separator/>
      </w:r>
    </w:p>
  </w:endnote>
  <w:endnote w:type="continuationSeparator" w:id="1">
    <w:p w:rsidR="003415F9" w:rsidRDefault="003415F9" w:rsidP="00E0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627"/>
      <w:docPartObj>
        <w:docPartGallery w:val="Page Numbers (Bottom of Page)"/>
        <w:docPartUnique/>
      </w:docPartObj>
    </w:sdtPr>
    <w:sdtContent>
      <w:p w:rsidR="00E05E5D" w:rsidRDefault="00DF5F76">
        <w:pPr>
          <w:pStyle w:val="a5"/>
          <w:jc w:val="center"/>
        </w:pPr>
        <w:fldSimple w:instr=" PAGE   \* MERGEFORMAT ">
          <w:r w:rsidR="004E3E65">
            <w:rPr>
              <w:noProof/>
            </w:rPr>
            <w:t>2</w:t>
          </w:r>
        </w:fldSimple>
      </w:p>
    </w:sdtContent>
  </w:sdt>
  <w:p w:rsidR="00E05E5D" w:rsidRDefault="00E05E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5F9" w:rsidRDefault="003415F9" w:rsidP="00E05E5D">
      <w:r>
        <w:separator/>
      </w:r>
    </w:p>
  </w:footnote>
  <w:footnote w:type="continuationSeparator" w:id="1">
    <w:p w:rsidR="003415F9" w:rsidRDefault="003415F9" w:rsidP="00E05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F9D"/>
    <w:rsid w:val="003415F9"/>
    <w:rsid w:val="00394FC3"/>
    <w:rsid w:val="004E3E65"/>
    <w:rsid w:val="005F0F9D"/>
    <w:rsid w:val="005F6C37"/>
    <w:rsid w:val="0084618E"/>
    <w:rsid w:val="00956D53"/>
    <w:rsid w:val="00C7457D"/>
    <w:rsid w:val="00DA1C5C"/>
    <w:rsid w:val="00DF5F76"/>
    <w:rsid w:val="00E0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5F0F9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05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05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5E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Лусалми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Богданова </cp:lastModifiedBy>
  <cp:revision>2</cp:revision>
  <dcterms:created xsi:type="dcterms:W3CDTF">2013-09-05T07:05:00Z</dcterms:created>
  <dcterms:modified xsi:type="dcterms:W3CDTF">2014-01-19T15:09:00Z</dcterms:modified>
</cp:coreProperties>
</file>